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86" w:rsidRDefault="00757E86" w:rsidP="00757E86">
      <w:pPr>
        <w:pStyle w:val="NormalnyWeb"/>
      </w:pPr>
      <w:r>
        <w:t xml:space="preserve">Zakład Wodociągów i Kanalizacji w Skokach, podaje do publicznej wiadomości, że z dniem </w:t>
      </w:r>
      <w:r w:rsidRPr="00757E86">
        <w:rPr>
          <w:b/>
        </w:rPr>
        <w:t>01.05.2017</w:t>
      </w:r>
      <w:r>
        <w:t xml:space="preserve"> wprowadza nowe taryfy za zbiorowe zaopatrzenie w wodę i zbiorowe odprowadzanie ścieków.</w:t>
      </w:r>
    </w:p>
    <w:p w:rsidR="00757E86" w:rsidRDefault="00757E86" w:rsidP="00757E86">
      <w:pPr>
        <w:pStyle w:val="NormalnyWeb"/>
      </w:pPr>
      <w:r>
        <w:t>Cena 1 m</w:t>
      </w:r>
      <w:r>
        <w:rPr>
          <w:vertAlign w:val="superscript"/>
        </w:rPr>
        <w:t>3</w:t>
      </w:r>
      <w:r>
        <w:t xml:space="preserve"> wody dostarczonej z sieci wodociągowej pozostaje bez zmian tj. </w:t>
      </w:r>
      <w:r w:rsidRPr="00757E86">
        <w:rPr>
          <w:b/>
        </w:rPr>
        <w:t>4,43zł brutto</w:t>
      </w:r>
      <w:r>
        <w:t>.</w:t>
      </w:r>
      <w:r>
        <w:br/>
        <w:t>Miesięczna opłata abonamentowa za gotowość urządzeń wodociągowych pozostaje bez zmian.</w:t>
      </w:r>
    </w:p>
    <w:p w:rsidR="00757E86" w:rsidRPr="00757E86" w:rsidRDefault="00757E86" w:rsidP="00757E86">
      <w:pPr>
        <w:pStyle w:val="NormalnyWeb"/>
        <w:rPr>
          <w:b/>
        </w:rPr>
      </w:pPr>
      <w:r>
        <w:t>Cena 1 m</w:t>
      </w:r>
      <w:r>
        <w:rPr>
          <w:vertAlign w:val="superscript"/>
        </w:rPr>
        <w:t>3</w:t>
      </w:r>
      <w:r>
        <w:t xml:space="preserve"> zrzutu ścieków do kanalizacji sanitarnej wynosić będzie </w:t>
      </w:r>
      <w:r w:rsidRPr="00757E86">
        <w:rPr>
          <w:b/>
        </w:rPr>
        <w:t>9,80 zł brutto.</w:t>
      </w:r>
      <w:r w:rsidRPr="00757E86">
        <w:rPr>
          <w:b/>
        </w:rPr>
        <w:br/>
      </w:r>
      <w:r>
        <w:t xml:space="preserve">Miesięczna opłata abonamentowa za gotowość urządzeń kanalizacyjnych wyniesie </w:t>
      </w:r>
      <w:r w:rsidRPr="00757E86">
        <w:rPr>
          <w:b/>
        </w:rPr>
        <w:t>11,07 zł brutto.</w:t>
      </w:r>
    </w:p>
    <w:p w:rsidR="001B3B5F" w:rsidRDefault="001B3B5F">
      <w:bookmarkStart w:id="0" w:name="_GoBack"/>
      <w:bookmarkEnd w:id="0"/>
    </w:p>
    <w:sectPr w:rsidR="001B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6"/>
    <w:rsid w:val="001B3B5F"/>
    <w:rsid w:val="007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3BBF-156D-49CF-B88D-8815BE8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Kida</dc:creator>
  <cp:keywords/>
  <dc:description/>
  <cp:lastModifiedBy>Grażyna Kida</cp:lastModifiedBy>
  <cp:revision>2</cp:revision>
  <dcterms:created xsi:type="dcterms:W3CDTF">2017-04-20T11:21:00Z</dcterms:created>
  <dcterms:modified xsi:type="dcterms:W3CDTF">2017-04-20T11:22:00Z</dcterms:modified>
</cp:coreProperties>
</file>